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85D7" w14:textId="77777777" w:rsidR="000B4164" w:rsidRDefault="00365A01" w:rsidP="00E54398">
      <w:pPr>
        <w:jc w:val="center"/>
      </w:pPr>
      <w:r>
        <w:rPr>
          <w:noProof/>
          <w:lang w:eastAsia="sv-SE"/>
        </w:rPr>
        <w:drawing>
          <wp:inline distT="0" distB="0" distL="0" distR="0" wp14:anchorId="36AF020A" wp14:editId="72EE0D2D">
            <wp:extent cx="5760720" cy="3076575"/>
            <wp:effectExtent l="0" t="0" r="0" b="952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to anna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FE728" w14:textId="597DFC75" w:rsidR="00E05F7C" w:rsidRPr="000539E6" w:rsidRDefault="00E54398" w:rsidP="00E54398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1C1E21"/>
          <w:sz w:val="18"/>
          <w:szCs w:val="18"/>
          <w:lang w:eastAsia="sv-SE"/>
        </w:rPr>
      </w:pPr>
      <w:r>
        <w:rPr>
          <w:rFonts w:ascii="inherit" w:eastAsia="Times New Roman" w:hAnsi="inherit" w:cs="Segoe UI Historic"/>
          <w:b/>
          <w:bCs/>
          <w:color w:val="1C1E21"/>
          <w:sz w:val="18"/>
          <w:szCs w:val="18"/>
          <w:lang w:eastAsia="sv-SE"/>
        </w:rPr>
        <w:t xml:space="preserve">Söndag den 26/2 </w:t>
      </w:r>
      <w:proofErr w:type="spellStart"/>
      <w:r>
        <w:rPr>
          <w:rFonts w:ascii="inherit" w:eastAsia="Times New Roman" w:hAnsi="inherit" w:cs="Segoe UI Historic"/>
          <w:b/>
          <w:bCs/>
          <w:color w:val="1C1E21"/>
          <w:sz w:val="18"/>
          <w:szCs w:val="18"/>
          <w:lang w:eastAsia="sv-SE"/>
        </w:rPr>
        <w:t>kl</w:t>
      </w:r>
      <w:proofErr w:type="spellEnd"/>
      <w:r>
        <w:rPr>
          <w:rFonts w:ascii="inherit" w:eastAsia="Times New Roman" w:hAnsi="inherit" w:cs="Segoe UI Historic"/>
          <w:b/>
          <w:bCs/>
          <w:color w:val="1C1E21"/>
          <w:sz w:val="18"/>
          <w:szCs w:val="18"/>
          <w:lang w:eastAsia="sv-SE"/>
        </w:rPr>
        <w:t xml:space="preserve"> 17-20 Hallstahammar</w:t>
      </w:r>
    </w:p>
    <w:p w14:paraId="7226F199" w14:textId="301997CF" w:rsidR="00E05F7C" w:rsidRPr="00E54398" w:rsidRDefault="00E05F7C" w:rsidP="00E54398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1C1E21"/>
          <w:sz w:val="18"/>
          <w:szCs w:val="18"/>
          <w:lang w:eastAsia="sv-SE"/>
        </w:rPr>
      </w:pPr>
      <w:r>
        <w:rPr>
          <w:rFonts w:ascii="inherit" w:eastAsia="Times New Roman" w:hAnsi="inherit" w:cs="Segoe UI Historic"/>
          <w:b/>
          <w:bCs/>
          <w:color w:val="1C1E21"/>
          <w:sz w:val="36"/>
          <w:szCs w:val="36"/>
          <w:lang w:eastAsia="sv-SE"/>
        </w:rPr>
        <w:t>Maria Magdalena berättar med Anna Berg + Meditation/Övningar</w:t>
      </w:r>
    </w:p>
    <w:p w14:paraId="07D99824" w14:textId="2304C25B" w:rsidR="00E54398" w:rsidRPr="00E54398" w:rsidRDefault="00E54398" w:rsidP="00E54398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</w:pPr>
      <w:r w:rsidRPr="00E54398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 xml:space="preserve">Anna Berg </w:t>
      </w:r>
      <w:r w:rsidR="00365A01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>berättar om</w:t>
      </w:r>
      <w:r w:rsidRPr="00E54398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 xml:space="preserve"> sitt andliga uppvaknande 1994</w:t>
      </w:r>
      <w:r w:rsidR="000539E6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 xml:space="preserve"> </w:t>
      </w:r>
      <w:r w:rsidR="000539E6" w:rsidRPr="00E54398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>som förändrade hennes liv.</w:t>
      </w:r>
      <w:r w:rsidR="000539E6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 xml:space="preserve"> Hon</w:t>
      </w:r>
      <w:r w:rsidRPr="00E54398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 xml:space="preserve"> har sedan dess förmedlat böcker om Jesus, Maria och Maria Magdalena. Hennes böcker innehåller mycket starka energier som är transformerande.</w:t>
      </w:r>
      <w:r w:rsidRPr="00365A01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 xml:space="preserve"> </w:t>
      </w:r>
      <w:r w:rsidRPr="00E54398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 xml:space="preserve">Totalt har Anna skrivit 17 böcker om den tid vi lever i nu och om framtiden, varav en del också finns utgivna på finska. Den sista boken, </w:t>
      </w:r>
      <w:r w:rsidRPr="004578FF">
        <w:rPr>
          <w:rFonts w:ascii="Segoe UI Historic" w:eastAsia="Times New Roman" w:hAnsi="Segoe UI Historic" w:cs="Segoe UI Historic"/>
          <w:i/>
          <w:iCs/>
          <w:color w:val="050505"/>
          <w:sz w:val="20"/>
          <w:szCs w:val="20"/>
          <w:lang w:eastAsia="sv-SE"/>
        </w:rPr>
        <w:t>"Vem hittar hem?</w:t>
      </w:r>
      <w:r w:rsidRPr="00E54398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>" är skriven under pandemin.</w:t>
      </w:r>
    </w:p>
    <w:p w14:paraId="41AE5CFE" w14:textId="1974886E" w:rsidR="00E54398" w:rsidRDefault="00E54398" w:rsidP="00E54398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</w:pPr>
      <w:r w:rsidRPr="00E54398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 xml:space="preserve">Anna har föreläst och hållit seminarier runtom i landet och deltagit i många mässor med andlig prägel. Numera ligger fokus på andliga retreater främst utomlands i Toscana. Assisi, Rom, Provence och </w:t>
      </w:r>
      <w:proofErr w:type="spellStart"/>
      <w:r w:rsidRPr="00E54398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>Glastonbury</w:t>
      </w:r>
      <w:proofErr w:type="spellEnd"/>
      <w:r w:rsidRPr="00E54398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 xml:space="preserve"> England. I </w:t>
      </w:r>
      <w:r w:rsidR="00105E38" w:rsidRPr="00E54398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>Sverige</w:t>
      </w:r>
      <w:r w:rsidRPr="00E54398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 xml:space="preserve"> ordnas sedan ett år helg-retreater på en prästgård i Uppland.</w:t>
      </w:r>
    </w:p>
    <w:p w14:paraId="26A2A1DB" w14:textId="77777777" w:rsidR="004578FF" w:rsidRPr="00E54398" w:rsidRDefault="004578FF" w:rsidP="00E54398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</w:pPr>
    </w:p>
    <w:p w14:paraId="593253CA" w14:textId="1F68FB11" w:rsidR="00E54398" w:rsidRPr="00E54398" w:rsidRDefault="000539E6" w:rsidP="00E54398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</w:pPr>
      <w:r w:rsidRPr="000539E6">
        <w:rPr>
          <w:rFonts w:ascii="Segoe UI Historic" w:eastAsia="Times New Roman" w:hAnsi="Segoe UI Historic" w:cs="Segoe UI Historic"/>
          <w:b/>
          <w:bCs/>
          <w:color w:val="050505"/>
          <w:sz w:val="20"/>
          <w:szCs w:val="20"/>
          <w:lang w:eastAsia="sv-SE"/>
        </w:rPr>
        <w:t>Här kom</w:t>
      </w:r>
      <w:r>
        <w:rPr>
          <w:rFonts w:ascii="Segoe UI Historic" w:eastAsia="Times New Roman" w:hAnsi="Segoe UI Historic" w:cs="Segoe UI Historic"/>
          <w:b/>
          <w:bCs/>
          <w:color w:val="050505"/>
          <w:sz w:val="20"/>
          <w:szCs w:val="20"/>
          <w:lang w:eastAsia="sv-SE"/>
        </w:rPr>
        <w:t>m</w:t>
      </w:r>
      <w:r w:rsidRPr="000539E6">
        <w:rPr>
          <w:rFonts w:ascii="Segoe UI Historic" w:eastAsia="Times New Roman" w:hAnsi="Segoe UI Historic" w:cs="Segoe UI Historic"/>
          <w:b/>
          <w:bCs/>
          <w:color w:val="050505"/>
          <w:sz w:val="20"/>
          <w:szCs w:val="20"/>
          <w:lang w:eastAsia="sv-SE"/>
        </w:rPr>
        <w:t>er Maria Magdalena till tals och Anna</w:t>
      </w:r>
      <w:r w:rsidR="00E54398" w:rsidRPr="000539E6">
        <w:rPr>
          <w:rFonts w:ascii="Segoe UI Historic" w:eastAsia="Times New Roman" w:hAnsi="Segoe UI Historic" w:cs="Segoe UI Historic"/>
          <w:b/>
          <w:bCs/>
          <w:color w:val="050505"/>
          <w:sz w:val="20"/>
          <w:szCs w:val="20"/>
          <w:lang w:eastAsia="sv-SE"/>
        </w:rPr>
        <w:t xml:space="preserve"> leder oss i en övning som syftar till att höja våra energier och håller också en avslutande meditation.</w:t>
      </w:r>
    </w:p>
    <w:p w14:paraId="7AC54C36" w14:textId="77777777" w:rsidR="00E54398" w:rsidRPr="00E54398" w:rsidRDefault="00E54398" w:rsidP="00E54398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</w:pPr>
      <w:r w:rsidRPr="00E54398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>Att delta i en meditation, ledd av Anna, höjer dina energier och gör att du snabbare når de mål som finns planerade för ditt liv på Jorden.</w:t>
      </w:r>
    </w:p>
    <w:p w14:paraId="7E09C008" w14:textId="77777777" w:rsidR="00E54398" w:rsidRPr="004578FF" w:rsidRDefault="00E54398" w:rsidP="00E54398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i/>
          <w:iCs/>
          <w:color w:val="050505"/>
          <w:sz w:val="20"/>
          <w:szCs w:val="20"/>
          <w:lang w:eastAsia="sv-SE"/>
        </w:rPr>
      </w:pPr>
      <w:r w:rsidRPr="00E54398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>En läsare:</w:t>
      </w:r>
      <w:r w:rsidRPr="00E54398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br/>
        <w:t>”</w:t>
      </w:r>
      <w:r w:rsidRPr="004578FF">
        <w:rPr>
          <w:rFonts w:ascii="Segoe UI Historic" w:eastAsia="Times New Roman" w:hAnsi="Segoe UI Historic" w:cs="Segoe UI Historic"/>
          <w:i/>
          <w:iCs/>
          <w:color w:val="050505"/>
          <w:sz w:val="20"/>
          <w:szCs w:val="20"/>
          <w:lang w:eastAsia="sv-SE"/>
        </w:rPr>
        <w:t>Har läst många andliga böcker tidigare och studerat en Kurs i Mirakler. Har dock aldrig läst något så välformulerat, kort och koncist som det du förmedlar. Gick rakt in i mitt hjärta och förändrar mitt liv. Tack!!”</w:t>
      </w:r>
    </w:p>
    <w:p w14:paraId="5718DC08" w14:textId="77777777" w:rsidR="00E54398" w:rsidRPr="00E54398" w:rsidRDefault="00105E38" w:rsidP="00E54398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</w:pPr>
      <w:r w:rsidRPr="00105E38">
        <w:rPr>
          <w:rFonts w:ascii="Segoe UI Historic" w:eastAsia="Times New Roman" w:hAnsi="Segoe UI Historic" w:cs="Segoe UI Historic"/>
          <w:b/>
          <w:color w:val="FF0000"/>
          <w:sz w:val="20"/>
          <w:szCs w:val="20"/>
          <w:lang w:eastAsia="sv-SE"/>
        </w:rPr>
        <w:t xml:space="preserve">När: 26/2   </w:t>
      </w:r>
      <w:r w:rsidR="00E54398" w:rsidRPr="00105E38">
        <w:rPr>
          <w:rFonts w:ascii="Segoe UI Historic" w:eastAsia="Times New Roman" w:hAnsi="Segoe UI Historic" w:cs="Segoe UI Historic"/>
          <w:b/>
          <w:color w:val="FF0000"/>
          <w:sz w:val="20"/>
          <w:szCs w:val="20"/>
          <w:lang w:eastAsia="sv-SE"/>
        </w:rPr>
        <w:t>Tid: 17,00-20,00</w:t>
      </w:r>
      <w:r w:rsidR="00E54398" w:rsidRPr="00E54398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br/>
      </w:r>
      <w:r w:rsidR="00E54398" w:rsidRPr="00105E38">
        <w:rPr>
          <w:rFonts w:ascii="Segoe UI Historic" w:eastAsia="Times New Roman" w:hAnsi="Segoe UI Historic" w:cs="Segoe UI Historic"/>
          <w:b/>
          <w:color w:val="70AD47" w:themeColor="accent6"/>
          <w:sz w:val="20"/>
          <w:szCs w:val="20"/>
          <w:lang w:eastAsia="sv-SE"/>
        </w:rPr>
        <w:t>Plats: Café Anda Västmannavägen 2 gå runt hörnet på huset när du passerat ingång E Hallstahammar</w:t>
      </w:r>
      <w:r w:rsidR="00E54398" w:rsidRPr="00105E38">
        <w:rPr>
          <w:rFonts w:ascii="Segoe UI Historic" w:eastAsia="Times New Roman" w:hAnsi="Segoe UI Historic" w:cs="Segoe UI Historic"/>
          <w:color w:val="70AD47" w:themeColor="accent6"/>
          <w:sz w:val="20"/>
          <w:szCs w:val="20"/>
          <w:lang w:eastAsia="sv-SE"/>
        </w:rPr>
        <w:br/>
      </w:r>
      <w:r w:rsidR="00E54398" w:rsidRPr="00E54398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 xml:space="preserve">Entré: </w:t>
      </w:r>
      <w:proofErr w:type="gramStart"/>
      <w:r w:rsidR="00E54398" w:rsidRPr="00E54398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>375:-</w:t>
      </w:r>
      <w:proofErr w:type="gramEnd"/>
      <w:r w:rsidR="00E54398" w:rsidRPr="00E54398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 xml:space="preserve"> </w:t>
      </w:r>
      <w:proofErr w:type="spellStart"/>
      <w:r w:rsidR="00E54398" w:rsidRPr="00E54398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>swisha</w:t>
      </w:r>
      <w:proofErr w:type="spellEnd"/>
      <w:r w:rsidR="00E54398" w:rsidRPr="00E54398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 xml:space="preserve"> 0704411321 så är din plats bokad. Fika ingår. Skriv Anna Ber</w:t>
      </w:r>
      <w:r w:rsidR="00E54398" w:rsidRPr="00365A01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 xml:space="preserve">g på </w:t>
      </w:r>
      <w:proofErr w:type="spellStart"/>
      <w:r w:rsidR="00E54398" w:rsidRPr="00365A01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>swishen</w:t>
      </w:r>
      <w:proofErr w:type="spellEnd"/>
      <w:r w:rsidR="00E54398" w:rsidRPr="00365A01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 xml:space="preserve">. </w:t>
      </w:r>
      <w:r w:rsidR="00E54398" w:rsidRPr="00E54398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>Har du frågor så Sms:a 0704411321 el mail till gitte@yin.se.</w:t>
      </w:r>
    </w:p>
    <w:p w14:paraId="6FBDF2C0" w14:textId="77777777" w:rsidR="00E54398" w:rsidRDefault="00E54398" w:rsidP="00E54398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</w:pPr>
      <w:r w:rsidRPr="00E54398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 xml:space="preserve">* Din bokning är </w:t>
      </w:r>
      <w:r w:rsidRPr="00365A01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>bindande</w:t>
      </w:r>
      <w:r w:rsidRPr="00E54398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>, men inte personlig.</w:t>
      </w:r>
      <w:r w:rsidRPr="00E54398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br/>
        <w:t>* Alla som kommer får en lott på entrén och tar du med dig en gäst som inte varit här tidigare får du en extra chans att vinna fina priser.</w:t>
      </w:r>
      <w:r w:rsidR="00105E38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 xml:space="preserve"> </w:t>
      </w:r>
      <w:proofErr w:type="spellStart"/>
      <w:r w:rsidR="00105E38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>Fb</w:t>
      </w:r>
      <w:proofErr w:type="spellEnd"/>
      <w:r w:rsidR="00105E38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 xml:space="preserve"> länk </w:t>
      </w:r>
      <w:hyperlink r:id="rId5" w:history="1">
        <w:r w:rsidR="00105E38" w:rsidRPr="00851992">
          <w:rPr>
            <w:rStyle w:val="Hyperlnk"/>
            <w:rFonts w:ascii="Segoe UI Historic" w:eastAsia="Times New Roman" w:hAnsi="Segoe UI Historic" w:cs="Segoe UI Historic"/>
            <w:sz w:val="20"/>
            <w:szCs w:val="20"/>
            <w:lang w:eastAsia="sv-SE"/>
          </w:rPr>
          <w:t>https://fb.me/e/2NI7jr6MB</w:t>
        </w:r>
      </w:hyperlink>
      <w:r w:rsidR="00105E38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 xml:space="preserve"> </w:t>
      </w:r>
    </w:p>
    <w:p w14:paraId="65169367" w14:textId="77777777" w:rsidR="00105E38" w:rsidRPr="00E54398" w:rsidRDefault="00105E38" w:rsidP="00E54398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</w:pPr>
    </w:p>
    <w:p w14:paraId="2E21C6BD" w14:textId="77777777" w:rsidR="00E54398" w:rsidRDefault="00E54398" w:rsidP="00E54398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</w:pPr>
      <w:r w:rsidRPr="00E54398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 xml:space="preserve">* </w:t>
      </w:r>
      <w:r w:rsidRPr="00105E38">
        <w:rPr>
          <w:rFonts w:ascii="Segoe UI Historic" w:eastAsia="Times New Roman" w:hAnsi="Segoe UI Historic" w:cs="Segoe UI Historic"/>
          <w:b/>
          <w:color w:val="4472C4" w:themeColor="accent5"/>
          <w:sz w:val="20"/>
          <w:szCs w:val="20"/>
          <w:lang w:eastAsia="sv-SE"/>
        </w:rPr>
        <w:t>Du har också möjlighet att köpa Annas böcker med kraftig rabatt! Du får då förmedlat ett personligt meddelande i din bok</w:t>
      </w:r>
    </w:p>
    <w:p w14:paraId="60D1FED9" w14:textId="77777777" w:rsidR="00105E38" w:rsidRPr="00E54398" w:rsidRDefault="00105E38" w:rsidP="00E54398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</w:pPr>
    </w:p>
    <w:p w14:paraId="732AC1E4" w14:textId="77777777" w:rsidR="00E54398" w:rsidRPr="00365A01" w:rsidRDefault="00E54398" w:rsidP="00E54398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</w:pPr>
      <w:r w:rsidRPr="00E54398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>Om du vill så DELA gärna detta event med så många du kan. Vi hjälps åt att skapa event i Hallstahammar, vi hjälps åt att ge så många som möjligt, möjligheten att få vara med om dessa fantastiska möten som skapas här på Café Anda. TACK </w:t>
      </w:r>
      <w:r w:rsidRPr="00E54398">
        <w:rPr>
          <w:rFonts w:ascii="inherit" w:eastAsia="Times New Roman" w:hAnsi="inherit" w:cs="Segoe UI Historic"/>
          <w:noProof/>
          <w:color w:val="050505"/>
          <w:sz w:val="20"/>
          <w:szCs w:val="20"/>
          <w:lang w:eastAsia="sv-SE"/>
        </w:rPr>
        <w:drawing>
          <wp:inline distT="0" distB="0" distL="0" distR="0" wp14:anchorId="317C657E" wp14:editId="0C4E6D37">
            <wp:extent cx="152400" cy="152400"/>
            <wp:effectExtent l="0" t="0" r="0" b="0"/>
            <wp:docPr id="2" name="Bild 1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❤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D39B8" w14:textId="77777777" w:rsidR="00E54398" w:rsidRPr="00E54398" w:rsidRDefault="00E54398" w:rsidP="00E54398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</w:pPr>
      <w:r w:rsidRPr="00365A01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t>Varmt Välkommen till kvällens föredrag</w:t>
      </w:r>
      <w:r w:rsidRPr="00E54398">
        <w:rPr>
          <w:rFonts w:ascii="Segoe UI Historic" w:eastAsia="Times New Roman" w:hAnsi="Segoe UI Historic" w:cs="Segoe UI Historic"/>
          <w:color w:val="050505"/>
          <w:sz w:val="20"/>
          <w:szCs w:val="20"/>
          <w:lang w:eastAsia="sv-SE"/>
        </w:rPr>
        <w:br/>
        <w:t>Gitte &amp; Anna tillsammans med hjälpinnorna</w:t>
      </w:r>
    </w:p>
    <w:p w14:paraId="757C2547" w14:textId="77777777" w:rsidR="00E54398" w:rsidRDefault="00E54398"/>
    <w:sectPr w:rsidR="00E54398" w:rsidSect="00E54398">
      <w:pgSz w:w="11906" w:h="16838"/>
      <w:pgMar w:top="709" w:right="1417" w:bottom="568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398"/>
    <w:rsid w:val="000539E6"/>
    <w:rsid w:val="000B4164"/>
    <w:rsid w:val="00105E38"/>
    <w:rsid w:val="00365A01"/>
    <w:rsid w:val="004578FF"/>
    <w:rsid w:val="00513FEF"/>
    <w:rsid w:val="00B31E8C"/>
    <w:rsid w:val="00E05F7C"/>
    <w:rsid w:val="00E5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0C44"/>
  <w15:chartTrackingRefBased/>
  <w15:docId w15:val="{9B5CE51C-BC03-489F-9558-92ED6448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05E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1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6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75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4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fb.me/e/2NI7jr6MB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366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Sann Anda Förlag</cp:lastModifiedBy>
  <cp:revision>3</cp:revision>
  <dcterms:created xsi:type="dcterms:W3CDTF">2023-01-22T11:03:00Z</dcterms:created>
  <dcterms:modified xsi:type="dcterms:W3CDTF">2023-01-22T11:26:00Z</dcterms:modified>
</cp:coreProperties>
</file>